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63" w:rsidRDefault="006F3963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bookmarkEnd w:id="0"/>
      <w:r w:rsidRPr="00F903B6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Кварцевый обогреватель - экономное тепло!</w:t>
      </w:r>
    </w:p>
    <w:p w:rsidR="00F903B6" w:rsidRPr="00E609FB" w:rsidRDefault="00F903B6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F3963" w:rsidRDefault="006F3963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    Ква</w:t>
      </w:r>
      <w:r w:rsidR="00F903B6" w:rsidRPr="00F903B6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рцевый обогреватель </w:t>
      </w:r>
      <w:r w:rsidR="00F903B6" w:rsidRPr="0005447C">
        <w:rPr>
          <w:rFonts w:ascii="Arial" w:eastAsia="Times New Roman" w:hAnsi="Arial" w:cs="Arial"/>
          <w:color w:val="383838"/>
          <w:sz w:val="40"/>
          <w:szCs w:val="40"/>
          <w:u w:val="single"/>
          <w:lang w:eastAsia="ru-RU"/>
        </w:rPr>
        <w:t>"</w:t>
      </w:r>
      <w:proofErr w:type="spellStart"/>
      <w:r w:rsidR="00F903B6" w:rsidRPr="0005447C">
        <w:rPr>
          <w:rFonts w:ascii="Arial" w:eastAsia="Times New Roman" w:hAnsi="Arial" w:cs="Arial"/>
          <w:color w:val="383838"/>
          <w:sz w:val="40"/>
          <w:szCs w:val="40"/>
          <w:u w:val="single"/>
          <w:lang w:eastAsia="ru-RU"/>
        </w:rPr>
        <w:t>Тепл</w:t>
      </w:r>
      <w:r w:rsidR="00D63DDC">
        <w:rPr>
          <w:rFonts w:ascii="Arial" w:eastAsia="Times New Roman" w:hAnsi="Arial" w:cs="Arial"/>
          <w:color w:val="383838"/>
          <w:sz w:val="40"/>
          <w:szCs w:val="40"/>
          <w:u w:val="single"/>
          <w:lang w:eastAsia="ru-RU"/>
        </w:rPr>
        <w:t>а</w:t>
      </w:r>
      <w:r w:rsidR="00880336">
        <w:rPr>
          <w:rFonts w:ascii="Arial" w:eastAsia="Times New Roman" w:hAnsi="Arial" w:cs="Arial"/>
          <w:color w:val="383838"/>
          <w:sz w:val="40"/>
          <w:szCs w:val="40"/>
          <w:u w:val="single"/>
          <w:lang w:eastAsia="ru-RU"/>
        </w:rPr>
        <w:t>Д</w:t>
      </w:r>
      <w:r w:rsidR="00F903B6" w:rsidRPr="0005447C">
        <w:rPr>
          <w:rFonts w:ascii="Arial" w:eastAsia="Times New Roman" w:hAnsi="Arial" w:cs="Arial"/>
          <w:color w:val="383838"/>
          <w:sz w:val="40"/>
          <w:szCs w:val="40"/>
          <w:u w:val="single"/>
          <w:lang w:eastAsia="ru-RU"/>
        </w:rPr>
        <w:t>ар</w:t>
      </w:r>
      <w:proofErr w:type="spellEnd"/>
      <w:r w:rsidR="00F903B6" w:rsidRPr="0005447C">
        <w:rPr>
          <w:rFonts w:ascii="Arial" w:eastAsia="Times New Roman" w:hAnsi="Arial" w:cs="Arial"/>
          <w:color w:val="383838"/>
          <w:sz w:val="40"/>
          <w:szCs w:val="40"/>
          <w:u w:val="single"/>
          <w:lang w:eastAsia="ru-RU"/>
        </w:rPr>
        <w:t>"</w:t>
      </w:r>
      <w:r w:rsidR="00F903B6" w:rsidRPr="00F903B6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</w:t>
      </w: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изготовлен из </w:t>
      </w:r>
      <w:r w:rsidR="00E609FB" w:rsidRPr="00E609F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искусственного кварцевого камня, в котором основной наполнитель — кварц (кварцевый песок). Внутри прибора встроены элементы нагрева.</w:t>
      </w: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Данный компонент не взаимодействует с воздухом, тем самым увеличивается срок службы обогревателя до </w:t>
      </w:r>
      <w:r w:rsidR="00F903B6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3</w:t>
      </w: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0 лет. Обогреватель не выжигает воздух. Даже после отключения обогревателя от электросети, прибор долгое время будет согревать Вас накопленным теплом. Бесшумная работа кварцевого обогревателя обеспечит спокойный сон для всей семьи. </w:t>
      </w:r>
    </w:p>
    <w:p w:rsidR="00F903B6" w:rsidRPr="006F3963" w:rsidRDefault="00F903B6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609FB" w:rsidRDefault="006F3963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     Для повышения эффективности работы обогревателя используется зеркальный инфракрасный экран, который устанавливается на поверхности стены за нагревателем. Благодаря данному решению, тепло от задней поверхности обогревателя отражается от зеркальной поверхности и не уходит на нагрев стены.</w:t>
      </w:r>
    </w:p>
    <w:p w:rsidR="00E609FB" w:rsidRDefault="00E609FB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</w:p>
    <w:p w:rsidR="006F3963" w:rsidRPr="006F3963" w:rsidRDefault="006F3963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 комплекте с кварцевым обогревателем вход</w:t>
      </w:r>
      <w:r w:rsidR="00CB0D0D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и</w:t>
      </w: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т</w:t>
      </w:r>
      <w:r w:rsidR="00CB0D0D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</w:t>
      </w:r>
      <w:proofErr w:type="spellStart"/>
      <w:r w:rsidR="00CB0D0D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конвекторный</w:t>
      </w:r>
      <w:proofErr w:type="spellEnd"/>
      <w:r w:rsidR="00CB0D0D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рукав - это</w:t>
      </w: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пластины для создания эффекта конвекции. Пластины крепятся к стене вертикально по краям за обогревателем. Холодный воздух в нижней части помещения проходит через конвекционный рукав и нагревается, тем самым создается циркуляция воздуха и более быстрый нагрев помещения.</w:t>
      </w:r>
      <w:r w:rsidRPr="006F396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6F3963" w:rsidRPr="006F3963" w:rsidRDefault="006F3963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F3963" w:rsidRPr="006F3963" w:rsidRDefault="006F3963" w:rsidP="006F3963">
      <w:pPr>
        <w:shd w:val="clear" w:color="auto" w:fill="FFFFFF"/>
        <w:spacing w:after="0" w:line="240" w:lineRule="auto"/>
        <w:outlineLvl w:val="4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F3963">
        <w:rPr>
          <w:rFonts w:ascii="Roboto" w:eastAsia="Times New Roman" w:hAnsi="Roboto" w:cs="Arial"/>
          <w:color w:val="333333"/>
          <w:sz w:val="36"/>
          <w:szCs w:val="36"/>
          <w:lang w:eastAsia="ru-RU"/>
        </w:rPr>
        <w:t>Краткие характеристики</w:t>
      </w:r>
      <w:r w:rsidR="00F903B6">
        <w:rPr>
          <w:rFonts w:ascii="Roboto" w:eastAsia="Times New Roman" w:hAnsi="Roboto" w:cs="Arial"/>
          <w:color w:val="333333"/>
          <w:sz w:val="36"/>
          <w:szCs w:val="36"/>
          <w:lang w:eastAsia="ru-RU"/>
        </w:rPr>
        <w:t>:</w:t>
      </w:r>
    </w:p>
    <w:p w:rsidR="006F3963" w:rsidRPr="006F0D5B" w:rsidRDefault="006F3963" w:rsidP="00F903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400</w:t>
      </w:r>
      <w:r w:rsidR="00F903B6"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 xml:space="preserve"> </w:t>
      </w:r>
      <w:r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Вт</w:t>
      </w: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 - потребление электроэнергии в час.</w:t>
      </w:r>
    </w:p>
    <w:p w:rsidR="006F3963" w:rsidRPr="006F3963" w:rsidRDefault="006F3963" w:rsidP="00CE4B9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7</w:t>
      </w:r>
      <w:r w:rsidR="00F903B6"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 xml:space="preserve"> м2</w:t>
      </w: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 - площадь обогрева при высоте потолков 2,5 метра.</w:t>
      </w:r>
    </w:p>
    <w:p w:rsidR="006F3963" w:rsidRPr="006F3963" w:rsidRDefault="006F3963" w:rsidP="00F903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95</w:t>
      </w:r>
      <w:r w:rsidR="00F903B6" w:rsidRPr="006F0D5B">
        <w:rPr>
          <w:sz w:val="28"/>
          <w:szCs w:val="28"/>
        </w:rPr>
        <w:t xml:space="preserve"> </w:t>
      </w:r>
      <w:r w:rsidR="00F903B6"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 xml:space="preserve">°С </w:t>
      </w: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- температура нагрева кварцевого обогревателя.</w:t>
      </w:r>
    </w:p>
    <w:p w:rsidR="006F3963" w:rsidRPr="006F0D5B" w:rsidRDefault="006F3963" w:rsidP="00EA3B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1 час</w:t>
      </w: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 - время нагрева обогревателя до 95 градусов Цельсия.</w:t>
      </w:r>
    </w:p>
    <w:p w:rsidR="00F903B6" w:rsidRDefault="00F903B6" w:rsidP="00F903B6">
      <w:pPr>
        <w:pStyle w:val="a5"/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</w:p>
    <w:p w:rsidR="00F903B6" w:rsidRPr="00F903B6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36"/>
          <w:szCs w:val="36"/>
          <w:lang w:eastAsia="ru-RU"/>
        </w:rPr>
      </w:pPr>
      <w:r w:rsidRPr="00F903B6">
        <w:rPr>
          <w:rFonts w:ascii="Roboto" w:eastAsia="Times New Roman" w:hAnsi="Roboto" w:cs="Arial"/>
          <w:color w:val="333333"/>
          <w:sz w:val="36"/>
          <w:szCs w:val="36"/>
          <w:lang w:eastAsia="ru-RU"/>
        </w:rPr>
        <w:t>Преимущества: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Экономичен: потребляет в 5 раз меньше, чем масляный обогреватель;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Не сушит и не выжигает воздух;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Не содержат и не выделяют вредных веществ при нагревании;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Не требует заземления;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Потребляет электроэнергии, как лампочка 100 Вт (при использовании терморегулятора или розетки-таймер)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Не выбивают </w:t>
      </w:r>
      <w:proofErr w:type="spellStart"/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элетрозащиту</w:t>
      </w:r>
      <w:proofErr w:type="spellEnd"/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Гарантия </w:t>
      </w:r>
      <w:r w:rsidR="0005447C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 </w:t>
      </w: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на обогреватель - 5 лет;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Срок службы обогревателя - 30 лет;</w:t>
      </w:r>
    </w:p>
    <w:p w:rsidR="00F903B6" w:rsidRPr="006F0D5B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</w:p>
    <w:p w:rsidR="00F903B6" w:rsidRPr="00F903B6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7"/>
          <w:szCs w:val="27"/>
          <w:lang w:eastAsia="ru-RU"/>
        </w:rPr>
      </w:pPr>
      <w:r w:rsidRPr="00F903B6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Комплектация:</w:t>
      </w:r>
    </w:p>
    <w:p w:rsidR="00F903B6" w:rsidRPr="00F903B6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7"/>
          <w:szCs w:val="27"/>
          <w:lang w:eastAsia="ru-RU"/>
        </w:rPr>
      </w:pPr>
      <w:r w:rsidRPr="00F903B6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1.Обогреватель</w:t>
      </w:r>
    </w:p>
    <w:p w:rsidR="00F903B6" w:rsidRPr="00F903B6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7"/>
          <w:szCs w:val="27"/>
          <w:lang w:eastAsia="ru-RU"/>
        </w:rPr>
      </w:pPr>
      <w:r w:rsidRPr="00F903B6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2. Комнатный термометр</w:t>
      </w:r>
    </w:p>
    <w:p w:rsidR="00F903B6" w:rsidRPr="00F903B6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7"/>
          <w:szCs w:val="27"/>
          <w:lang w:eastAsia="ru-RU"/>
        </w:rPr>
      </w:pPr>
      <w:r w:rsidRPr="00F903B6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3. Кронштейны для настенного крепления</w:t>
      </w:r>
    </w:p>
    <w:p w:rsidR="00F903B6" w:rsidRPr="00F903B6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7"/>
          <w:szCs w:val="27"/>
          <w:lang w:eastAsia="ru-RU"/>
        </w:rPr>
      </w:pPr>
      <w:r w:rsidRPr="00F903B6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4. Защитный тепловой экран (фольга)</w:t>
      </w:r>
    </w:p>
    <w:p w:rsidR="00F903B6" w:rsidRPr="00F903B6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7"/>
          <w:szCs w:val="27"/>
          <w:lang w:eastAsia="ru-RU"/>
        </w:rPr>
      </w:pPr>
      <w:r w:rsidRPr="00F903B6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 xml:space="preserve">5. </w:t>
      </w:r>
      <w:proofErr w:type="spellStart"/>
      <w:r w:rsidRPr="00F903B6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Конвекторный</w:t>
      </w:r>
      <w:proofErr w:type="spellEnd"/>
      <w:r w:rsidRPr="00F903B6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 xml:space="preserve"> рукав (2 уголка)</w:t>
      </w:r>
    </w:p>
    <w:sectPr w:rsidR="00F903B6" w:rsidRPr="00F903B6" w:rsidSect="00E609F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512A"/>
    <w:multiLevelType w:val="hybridMultilevel"/>
    <w:tmpl w:val="1FC8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E70E6"/>
    <w:multiLevelType w:val="hybridMultilevel"/>
    <w:tmpl w:val="DE2AA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63"/>
    <w:rsid w:val="0005447C"/>
    <w:rsid w:val="006F0D5B"/>
    <w:rsid w:val="006F3963"/>
    <w:rsid w:val="007F6E6D"/>
    <w:rsid w:val="00880336"/>
    <w:rsid w:val="00917CEB"/>
    <w:rsid w:val="00CB0D0D"/>
    <w:rsid w:val="00D0450D"/>
    <w:rsid w:val="00D63DDC"/>
    <w:rsid w:val="00E609FB"/>
    <w:rsid w:val="00F9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866D-8E5D-4718-A393-0686FBBC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963"/>
    <w:rPr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6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7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4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Верзилова Татьяна Юрьевна</dc:creator>
  <cp:keywords/>
  <dc:description/>
  <cp:lastModifiedBy>Верзилова Татьяна Юрьевна</cp:lastModifiedBy>
  <cp:revision>2</cp:revision>
  <dcterms:created xsi:type="dcterms:W3CDTF">2021-08-30T12:01:00Z</dcterms:created>
  <dcterms:modified xsi:type="dcterms:W3CDTF">2021-08-30T12:01:00Z</dcterms:modified>
</cp:coreProperties>
</file>